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center"/>
        <w:rPr>
          <w:b w:val="1"/>
          <w:color w:val="000000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Raneem</w:t>
      </w:r>
      <w:r w:rsidDel="00000000" w:rsidR="00000000" w:rsidRPr="00000000">
        <w:rPr>
          <w:b w:val="1"/>
          <w:color w:val="000000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First Name    : </w:t>
      </w:r>
      <w:r w:rsidDel="00000000" w:rsidR="00000000" w:rsidRPr="00000000">
        <w:rPr>
          <w:sz w:val="40"/>
          <w:szCs w:val="40"/>
          <w:rtl w:val="0"/>
        </w:rPr>
        <w:t xml:space="preserve">Raneem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Family Name    : </w:t>
      </w:r>
      <w:r w:rsidDel="00000000" w:rsidR="00000000" w:rsidRPr="00000000">
        <w:rPr>
          <w:sz w:val="40"/>
          <w:szCs w:val="40"/>
          <w:rtl w:val="0"/>
        </w:rPr>
        <w:t xml:space="preserve">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Marital Status   : </w:t>
      </w:r>
      <w:r w:rsidDel="00000000" w:rsidR="00000000" w:rsidRPr="00000000">
        <w:rPr>
          <w:sz w:val="40"/>
          <w:szCs w:val="40"/>
          <w:rtl w:val="0"/>
        </w:rPr>
        <w:t xml:space="preserve">Married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          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Date of Birth   : </w:t>
      </w:r>
      <w:r w:rsidDel="00000000" w:rsidR="00000000" w:rsidRPr="00000000">
        <w:rPr>
          <w:sz w:val="40"/>
          <w:szCs w:val="40"/>
          <w:rtl w:val="0"/>
        </w:rPr>
        <w:t xml:space="preserve">20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/</w:t>
      </w:r>
      <w:r w:rsidDel="00000000" w:rsidR="00000000" w:rsidRPr="00000000">
        <w:rPr>
          <w:sz w:val="40"/>
          <w:szCs w:val="40"/>
          <w:rtl w:val="0"/>
        </w:rPr>
        <w:t xml:space="preserve">6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/</w:t>
      </w:r>
      <w:r w:rsidDel="00000000" w:rsidR="00000000" w:rsidRPr="00000000">
        <w:rPr>
          <w:sz w:val="40"/>
          <w:szCs w:val="40"/>
          <w:rtl w:val="0"/>
        </w:rPr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Nationality   : Palestinian                   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Address   : </w:t>
      </w:r>
      <w:r w:rsidDel="00000000" w:rsidR="00000000" w:rsidRPr="00000000">
        <w:rPr>
          <w:sz w:val="40"/>
          <w:szCs w:val="40"/>
          <w:rtl w:val="0"/>
        </w:rPr>
        <w:t xml:space="preserve">Hebrom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Telephone (Mobile) : </w:t>
      </w:r>
      <w:r w:rsidDel="00000000" w:rsidR="00000000" w:rsidRPr="00000000">
        <w:rPr>
          <w:sz w:val="40"/>
          <w:szCs w:val="40"/>
          <w:rtl w:val="0"/>
        </w:rPr>
        <w:t xml:space="preserve">0599458489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rtl w:val="0"/>
        </w:rPr>
        <w:t xml:space="preserve">E-mail  :</w:t>
      </w:r>
      <w:r w:rsidDel="00000000" w:rsidR="00000000" w:rsidRPr="00000000">
        <w:rPr>
          <w:sz w:val="40"/>
          <w:szCs w:val="40"/>
          <w:rtl w:val="0"/>
        </w:rPr>
        <w:t xml:space="preserve">eidraneem703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@gmail.com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highlight w:val="white"/>
          <w:rtl w:val="0"/>
        </w:rPr>
        <w:t xml:space="preserve">ACADEMIC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center"/>
        <w:rPr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4"/>
        <w:gridCol w:w="2394"/>
        <w:gridCol w:w="2394"/>
        <w:gridCol w:w="2394"/>
        <w:tblGridChange w:id="0">
          <w:tblGrid>
            <w:gridCol w:w="2394"/>
            <w:gridCol w:w="2394"/>
            <w:gridCol w:w="239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From – to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subject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Faculty 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University </w:t>
            </w:r>
          </w:p>
        </w:tc>
      </w:tr>
      <w:tr>
        <w:trPr>
          <w:cantSplit w:val="0"/>
          <w:trHeight w:val="10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2017-2018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Tawjehi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Literary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Al Aroub secondary School for Girls</w:t>
            </w:r>
          </w:p>
        </w:tc>
      </w:tr>
      <w:tr>
        <w:trPr>
          <w:cantSplit w:val="0"/>
          <w:trHeight w:val="1397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2018-2022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Major : English Literature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Minor : Translation Track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Faculty of  Arts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Hebron University 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PROFESSIONAL COURSES</w:t>
      </w:r>
    </w:p>
    <w:tbl>
      <w:tblPr>
        <w:tblStyle w:val="Table2"/>
        <w:tblW w:w="104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5670"/>
        <w:tblGridChange w:id="0">
          <w:tblGrid>
            <w:gridCol w:w="4788"/>
            <w:gridCol w:w="5670"/>
          </w:tblGrid>
        </w:tblGridChange>
      </w:tblGrid>
      <w:tr>
        <w:trPr>
          <w:cantSplit w:val="0"/>
          <w:trHeight w:val="657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1- computer design program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2- Computer Software 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3-Computer program(office)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4- Translation 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5- Teaching English in a Foreign Language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6- Printing </w:t>
            </w:r>
          </w:p>
        </w:tc>
      </w:tr>
    </w:tbl>
    <w:p w:rsidR="00000000" w:rsidDel="00000000" w:rsidP="00000000" w:rsidRDefault="00000000" w:rsidRPr="00000000" w14:paraId="0000003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LANGUAGES</w:t>
      </w:r>
    </w:p>
    <w:tbl>
      <w:tblPr>
        <w:tblStyle w:val="Table3"/>
        <w:tblW w:w="105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3"/>
        <w:gridCol w:w="1025"/>
        <w:gridCol w:w="1170"/>
        <w:gridCol w:w="1170"/>
        <w:gridCol w:w="1260"/>
        <w:gridCol w:w="1260"/>
        <w:gridCol w:w="1170"/>
        <w:gridCol w:w="1080"/>
        <w:gridCol w:w="1350"/>
        <w:tblGridChange w:id="0">
          <w:tblGrid>
            <w:gridCol w:w="1063"/>
            <w:gridCol w:w="1025"/>
            <w:gridCol w:w="1170"/>
            <w:gridCol w:w="1170"/>
            <w:gridCol w:w="1260"/>
            <w:gridCol w:w="1260"/>
            <w:gridCol w:w="1170"/>
            <w:gridCol w:w="1080"/>
            <w:gridCol w:w="1350"/>
          </w:tblGrid>
        </w:tblGridChange>
      </w:tblGrid>
      <w:tr>
        <w:trPr>
          <w:cantSplit w:val="0"/>
          <w:trHeight w:val="8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Understand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Write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Read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Speak 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Excel.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Very good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Excel.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Excel.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Excel.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Arabic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360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English</w:t>
            </w:r>
          </w:p>
        </w:tc>
      </w:tr>
    </w:tbl>
    <w:p w:rsidR="00000000" w:rsidDel="00000000" w:rsidP="00000000" w:rsidRDefault="00000000" w:rsidRPr="00000000" w14:paraId="0000005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Courses &amp; Jobs</w:t>
      </w:r>
    </w:p>
    <w:tbl>
      <w:tblPr>
        <w:tblStyle w:val="Table4"/>
        <w:tblW w:w="1035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37"/>
        <w:gridCol w:w="3008"/>
        <w:gridCol w:w="3705"/>
        <w:tblGridChange w:id="0">
          <w:tblGrid>
            <w:gridCol w:w="3637"/>
            <w:gridCol w:w="3008"/>
            <w:gridCol w:w="3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Work &amp; Training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200" w:line="276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People’s  Committee for Services for Al Aroub camp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Education &amp; Translation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00" w:line="276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02124"/>
                <w:sz w:val="42"/>
                <w:szCs w:val="4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Education &amp; Translation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Hobbies and skills:</w:t>
      </w:r>
    </w:p>
    <w:p w:rsidR="00000000" w:rsidDel="00000000" w:rsidP="00000000" w:rsidRDefault="00000000" w:rsidRPr="00000000" w14:paraId="00000069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-Computer and Internet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-Design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- Capable of scientific research and literary analysis 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writing skills 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Read story and listening skills </w:t>
      </w:r>
    </w:p>
    <w:p w:rsidR="00000000" w:rsidDel="00000000" w:rsidP="00000000" w:rsidRDefault="00000000" w:rsidRPr="00000000" w14:paraId="0000006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Ability to deal with children </w:t>
      </w:r>
    </w:p>
    <w:p w:rsidR="00000000" w:rsidDel="00000000" w:rsidP="00000000" w:rsidRDefault="00000000" w:rsidRPr="00000000" w14:paraId="0000006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Legal, Literary, Industrial and commercial Translation </w:t>
      </w:r>
    </w:p>
    <w:p w:rsidR="00000000" w:rsidDel="00000000" w:rsidP="00000000" w:rsidRDefault="00000000" w:rsidRPr="00000000" w14:paraId="0000007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Note: personality: social person, Need to work.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7DA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1" w:customStyle="1">
    <w:name w:val="f1"/>
    <w:basedOn w:val="DefaultParagraphFont"/>
    <w:rsid w:val="00B70F33"/>
  </w:style>
  <w:style w:type="character" w:styleId="Hyperlink">
    <w:name w:val="Hyperlink"/>
    <w:basedOn w:val="DefaultParagraphFont"/>
    <w:uiPriority w:val="99"/>
    <w:unhideWhenUsed w:val="1"/>
    <w:rsid w:val="00B70F33"/>
    <w:rPr>
      <w:color w:val="0000ff" w:themeColor="hyperlink"/>
      <w:u w:val="single"/>
    </w:rPr>
  </w:style>
  <w:style w:type="character" w:styleId="a" w:customStyle="1">
    <w:name w:val="_"/>
    <w:basedOn w:val="DefaultParagraphFont"/>
    <w:rsid w:val="00B70F33"/>
  </w:style>
  <w:style w:type="table" w:styleId="TableGrid">
    <w:name w:val="Table Grid"/>
    <w:basedOn w:val="TableNormal"/>
    <w:uiPriority w:val="59"/>
    <w:rsid w:val="00B70F3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425F79"/>
    <w:pPr>
      <w:ind w:left="720"/>
      <w:contextualSpacing w:val="1"/>
    </w:pPr>
  </w:style>
  <w:style w:type="character" w:styleId="apple-style-span" w:customStyle="1">
    <w:name w:val="apple-style-span"/>
    <w:basedOn w:val="DefaultParagraphFont"/>
    <w:rsid w:val="00FF0520"/>
  </w:style>
  <w:style w:type="character" w:styleId="Strong">
    <w:name w:val="Strong"/>
    <w:basedOn w:val="DefaultParagraphFont"/>
    <w:uiPriority w:val="22"/>
    <w:qFormat w:val="1"/>
    <w:rsid w:val="00CF2EF8"/>
    <w:rPr>
      <w:b w:val="1"/>
      <w:b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0F6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0F61D2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DefaultParagraphFont"/>
    <w:rsid w:val="000838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FB1Dv87Y4iimjtXungzk7Ry6dQ==">CgMxLjA4AHIhMVlucVU5NTZOVVhOcDZHYlQ5bGZ5UXh4ckc5U2FVRlk3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2013-11-01T18:02:00Z</dcterms:created>
  <dc:creator>mahmuod</dc:creator>
</cp:coreProperties>
</file>